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B5AF0" w14:textId="05FEF87D" w:rsidR="00861E94" w:rsidRDefault="00643343" w:rsidP="00861E9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8C074" wp14:editId="77E5745E">
                <wp:simplePos x="0" y="0"/>
                <wp:positionH relativeFrom="margin">
                  <wp:posOffset>1424416</wp:posOffset>
                </wp:positionH>
                <wp:positionV relativeFrom="paragraph">
                  <wp:posOffset>607</wp:posOffset>
                </wp:positionV>
                <wp:extent cx="1828800" cy="1828800"/>
                <wp:effectExtent l="0" t="0" r="0" b="190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AB56C7" w14:textId="77777777" w:rsidR="00861E94" w:rsidRPr="00861E94" w:rsidRDefault="00861E94" w:rsidP="00861E94">
                            <w:pPr>
                              <w:jc w:val="center"/>
                              <w:rPr>
                                <w:b/>
                                <w:color w:val="00B0F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E94">
                              <w:rPr>
                                <w:b/>
                                <w:color w:val="00B0F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Combined Semester Syllabus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58C0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2.15pt;margin-top:.0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" filled="f" stroked="f">
                <v:fill o:detectmouseclick="t"/>
                <v:textbox style="mso-fit-shape-to-text:t">
                  <w:txbxContent>
                    <w:p w14:paraId="13AB56C7" w14:textId="77777777" w:rsidR="00861E94" w:rsidRPr="00861E94" w:rsidRDefault="00861E94" w:rsidP="00861E94">
                      <w:pPr>
                        <w:jc w:val="center"/>
                        <w:rPr>
                          <w:b/>
                          <w:color w:val="00B0F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1E94">
                        <w:rPr>
                          <w:b/>
                          <w:color w:val="00B0F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Combined Semester Syllabus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138F38" w14:textId="3C8CF0CF" w:rsidR="00861E94" w:rsidRDefault="00861E94" w:rsidP="00861E94"/>
    <w:p w14:paraId="051C3150" w14:textId="77777777" w:rsidR="00643343" w:rsidRDefault="00643343" w:rsidP="00861E94">
      <w:pPr>
        <w:rPr>
          <w:b/>
          <w:bCs/>
        </w:rPr>
      </w:pPr>
    </w:p>
    <w:p w14:paraId="31B62B99" w14:textId="43E6B90A" w:rsidR="00861E94" w:rsidRDefault="00861E94" w:rsidP="00861E94">
      <w:r>
        <w:rPr>
          <w:b/>
          <w:bCs/>
        </w:rPr>
        <w:t>Directions:</w:t>
      </w:r>
      <w:r>
        <w:t xml:space="preserve"> When taking multiple classes, it can be difficult to keep track of </w:t>
      </w:r>
      <w:proofErr w:type="gramStart"/>
      <w:r>
        <w:t>all of</w:t>
      </w:r>
      <w:proofErr w:type="gramEnd"/>
      <w:r>
        <w:t xml:space="preserve"> your course assignments and due dates. Use this template to organize </w:t>
      </w:r>
      <w:r w:rsidR="00643343">
        <w:t>all</w:t>
      </w:r>
      <w:r>
        <w:t xml:space="preserve"> your course readings, assignments, and exam dates. </w:t>
      </w:r>
      <w:r w:rsidR="004F38F4">
        <w:t xml:space="preserve">Assign each course to be a different color. Color code your readings, assignments, and exams. </w:t>
      </w:r>
    </w:p>
    <w:p w14:paraId="05559DC3" w14:textId="419D141B" w:rsidR="004F38F4" w:rsidRPr="004F38F4" w:rsidRDefault="004F38F4" w:rsidP="004F38F4">
      <w:pPr>
        <w:jc w:val="center"/>
        <w:rPr>
          <w:b/>
          <w:bCs/>
          <w:sz w:val="28"/>
          <w:szCs w:val="24"/>
          <w:u w:val="single"/>
        </w:rPr>
      </w:pPr>
      <w:r w:rsidRPr="004F38F4">
        <w:rPr>
          <w:b/>
          <w:bCs/>
          <w:sz w:val="28"/>
          <w:szCs w:val="24"/>
          <w:u w:val="single"/>
        </w:rPr>
        <w:t>Important Course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5"/>
        <w:gridCol w:w="2013"/>
        <w:gridCol w:w="2011"/>
        <w:gridCol w:w="2186"/>
        <w:gridCol w:w="2180"/>
        <w:gridCol w:w="2115"/>
      </w:tblGrid>
      <w:tr w:rsidR="00861E94" w14:paraId="03242C28" w14:textId="77777777" w:rsidTr="00861E94">
        <w:tc>
          <w:tcPr>
            <w:tcW w:w="2445" w:type="dxa"/>
          </w:tcPr>
          <w:p w14:paraId="407AE41E" w14:textId="79F93596" w:rsidR="00861E94" w:rsidRDefault="00861E94" w:rsidP="00861E94">
            <w:r>
              <w:t xml:space="preserve">Course: </w:t>
            </w:r>
          </w:p>
        </w:tc>
        <w:tc>
          <w:tcPr>
            <w:tcW w:w="2013" w:type="dxa"/>
          </w:tcPr>
          <w:p w14:paraId="64150B31" w14:textId="77777777" w:rsidR="00861E94" w:rsidRDefault="00861E94" w:rsidP="00861E94"/>
        </w:tc>
        <w:tc>
          <w:tcPr>
            <w:tcW w:w="2011" w:type="dxa"/>
          </w:tcPr>
          <w:p w14:paraId="4D4007FB" w14:textId="4886526D" w:rsidR="00861E94" w:rsidRDefault="00861E94" w:rsidP="00861E94"/>
        </w:tc>
        <w:tc>
          <w:tcPr>
            <w:tcW w:w="2186" w:type="dxa"/>
          </w:tcPr>
          <w:p w14:paraId="482B54B3" w14:textId="18D932E1" w:rsidR="00861E94" w:rsidRDefault="00861E94" w:rsidP="00861E94"/>
        </w:tc>
        <w:tc>
          <w:tcPr>
            <w:tcW w:w="2180" w:type="dxa"/>
          </w:tcPr>
          <w:p w14:paraId="47BC149F" w14:textId="0B83539D" w:rsidR="00861E94" w:rsidRDefault="00861E94" w:rsidP="00861E94"/>
        </w:tc>
        <w:tc>
          <w:tcPr>
            <w:tcW w:w="2115" w:type="dxa"/>
          </w:tcPr>
          <w:p w14:paraId="156FF55A" w14:textId="77777777" w:rsidR="00861E94" w:rsidRDefault="00861E94" w:rsidP="00861E94"/>
        </w:tc>
      </w:tr>
      <w:tr w:rsidR="004F38F4" w14:paraId="282B892C" w14:textId="77777777" w:rsidTr="00861E94">
        <w:trPr>
          <w:trHeight w:val="269"/>
        </w:trPr>
        <w:tc>
          <w:tcPr>
            <w:tcW w:w="2445" w:type="dxa"/>
          </w:tcPr>
          <w:p w14:paraId="7272B0F4" w14:textId="614C36FF" w:rsidR="004F38F4" w:rsidRDefault="004F38F4" w:rsidP="00861E94">
            <w:r>
              <w:t xml:space="preserve">Course Color: </w:t>
            </w:r>
          </w:p>
        </w:tc>
        <w:tc>
          <w:tcPr>
            <w:tcW w:w="2013" w:type="dxa"/>
          </w:tcPr>
          <w:p w14:paraId="34FB7A67" w14:textId="77777777" w:rsidR="004F38F4" w:rsidRDefault="004F38F4" w:rsidP="00861E94"/>
        </w:tc>
        <w:tc>
          <w:tcPr>
            <w:tcW w:w="2011" w:type="dxa"/>
          </w:tcPr>
          <w:p w14:paraId="2E939244" w14:textId="77777777" w:rsidR="004F38F4" w:rsidRDefault="004F38F4" w:rsidP="00861E94"/>
        </w:tc>
        <w:tc>
          <w:tcPr>
            <w:tcW w:w="2186" w:type="dxa"/>
          </w:tcPr>
          <w:p w14:paraId="6E5F142A" w14:textId="77777777" w:rsidR="004F38F4" w:rsidRDefault="004F38F4" w:rsidP="00861E94"/>
        </w:tc>
        <w:tc>
          <w:tcPr>
            <w:tcW w:w="2180" w:type="dxa"/>
          </w:tcPr>
          <w:p w14:paraId="50958AD0" w14:textId="77777777" w:rsidR="004F38F4" w:rsidRDefault="004F38F4" w:rsidP="00861E94"/>
        </w:tc>
        <w:tc>
          <w:tcPr>
            <w:tcW w:w="2115" w:type="dxa"/>
          </w:tcPr>
          <w:p w14:paraId="13FB3BA3" w14:textId="77777777" w:rsidR="004F38F4" w:rsidRDefault="004F38F4" w:rsidP="00861E94"/>
        </w:tc>
      </w:tr>
      <w:tr w:rsidR="00861E94" w14:paraId="6697AAE0" w14:textId="77777777" w:rsidTr="00861E94">
        <w:trPr>
          <w:trHeight w:val="269"/>
        </w:trPr>
        <w:tc>
          <w:tcPr>
            <w:tcW w:w="2445" w:type="dxa"/>
          </w:tcPr>
          <w:p w14:paraId="7B2BE239" w14:textId="1F1894D9" w:rsidR="00861E94" w:rsidRDefault="00861E94" w:rsidP="00861E94">
            <w:r>
              <w:t>Professor:</w:t>
            </w:r>
          </w:p>
        </w:tc>
        <w:tc>
          <w:tcPr>
            <w:tcW w:w="2013" w:type="dxa"/>
          </w:tcPr>
          <w:p w14:paraId="48341DE6" w14:textId="77777777" w:rsidR="00861E94" w:rsidRDefault="00861E94" w:rsidP="00861E94"/>
        </w:tc>
        <w:tc>
          <w:tcPr>
            <w:tcW w:w="2011" w:type="dxa"/>
          </w:tcPr>
          <w:p w14:paraId="221E1397" w14:textId="165B50B6" w:rsidR="00861E94" w:rsidRDefault="00861E94" w:rsidP="00861E94"/>
        </w:tc>
        <w:tc>
          <w:tcPr>
            <w:tcW w:w="2186" w:type="dxa"/>
          </w:tcPr>
          <w:p w14:paraId="2D96186D" w14:textId="77777777" w:rsidR="00861E94" w:rsidRDefault="00861E94" w:rsidP="00861E94"/>
        </w:tc>
        <w:tc>
          <w:tcPr>
            <w:tcW w:w="2180" w:type="dxa"/>
          </w:tcPr>
          <w:p w14:paraId="1DBE9F53" w14:textId="415D2660" w:rsidR="00861E94" w:rsidRDefault="00861E94" w:rsidP="00861E94"/>
        </w:tc>
        <w:tc>
          <w:tcPr>
            <w:tcW w:w="2115" w:type="dxa"/>
          </w:tcPr>
          <w:p w14:paraId="34F2EDC0" w14:textId="77777777" w:rsidR="00861E94" w:rsidRDefault="00861E94" w:rsidP="00861E94"/>
        </w:tc>
      </w:tr>
      <w:tr w:rsidR="00861E94" w14:paraId="3C417972" w14:textId="77777777" w:rsidTr="00861E94">
        <w:tc>
          <w:tcPr>
            <w:tcW w:w="2445" w:type="dxa"/>
          </w:tcPr>
          <w:p w14:paraId="5CD33B91" w14:textId="76821CCC" w:rsidR="00861E94" w:rsidRDefault="00861E94" w:rsidP="00861E94">
            <w:r>
              <w:t>Professor’s Contact Info</w:t>
            </w:r>
          </w:p>
        </w:tc>
        <w:tc>
          <w:tcPr>
            <w:tcW w:w="2013" w:type="dxa"/>
          </w:tcPr>
          <w:p w14:paraId="4EB76596" w14:textId="77777777" w:rsidR="00861E94" w:rsidRDefault="00861E94" w:rsidP="00861E94"/>
        </w:tc>
        <w:tc>
          <w:tcPr>
            <w:tcW w:w="2011" w:type="dxa"/>
          </w:tcPr>
          <w:p w14:paraId="64F0452A" w14:textId="126BDAD9" w:rsidR="00861E94" w:rsidRDefault="00861E94" w:rsidP="00861E94"/>
        </w:tc>
        <w:tc>
          <w:tcPr>
            <w:tcW w:w="2186" w:type="dxa"/>
          </w:tcPr>
          <w:p w14:paraId="4C6AC38C" w14:textId="77777777" w:rsidR="00861E94" w:rsidRDefault="00861E94" w:rsidP="00861E94"/>
        </w:tc>
        <w:tc>
          <w:tcPr>
            <w:tcW w:w="2180" w:type="dxa"/>
          </w:tcPr>
          <w:p w14:paraId="63834231" w14:textId="7233E87C" w:rsidR="00861E94" w:rsidRDefault="00861E94" w:rsidP="00861E94"/>
        </w:tc>
        <w:tc>
          <w:tcPr>
            <w:tcW w:w="2115" w:type="dxa"/>
          </w:tcPr>
          <w:p w14:paraId="3D8F4471" w14:textId="77777777" w:rsidR="00861E94" w:rsidRDefault="00861E94" w:rsidP="00861E94"/>
        </w:tc>
      </w:tr>
      <w:tr w:rsidR="00861E94" w14:paraId="7526D019" w14:textId="77777777" w:rsidTr="00861E94">
        <w:tc>
          <w:tcPr>
            <w:tcW w:w="2445" w:type="dxa"/>
          </w:tcPr>
          <w:p w14:paraId="31FEE168" w14:textId="1B0DAE33" w:rsidR="00861E94" w:rsidRDefault="00861E94" w:rsidP="00861E94">
            <w:r>
              <w:t>Office Hours:</w:t>
            </w:r>
          </w:p>
        </w:tc>
        <w:tc>
          <w:tcPr>
            <w:tcW w:w="2013" w:type="dxa"/>
          </w:tcPr>
          <w:p w14:paraId="1A1A3218" w14:textId="77777777" w:rsidR="00861E94" w:rsidRDefault="00861E94" w:rsidP="00861E94"/>
        </w:tc>
        <w:tc>
          <w:tcPr>
            <w:tcW w:w="2011" w:type="dxa"/>
          </w:tcPr>
          <w:p w14:paraId="7A0077FD" w14:textId="77777777" w:rsidR="00861E94" w:rsidRDefault="00861E94" w:rsidP="00861E94"/>
        </w:tc>
        <w:tc>
          <w:tcPr>
            <w:tcW w:w="2186" w:type="dxa"/>
          </w:tcPr>
          <w:p w14:paraId="7F082ABB" w14:textId="77777777" w:rsidR="00861E94" w:rsidRDefault="00861E94" w:rsidP="00861E94"/>
        </w:tc>
        <w:tc>
          <w:tcPr>
            <w:tcW w:w="2180" w:type="dxa"/>
          </w:tcPr>
          <w:p w14:paraId="775C31A8" w14:textId="77777777" w:rsidR="00861E94" w:rsidRDefault="00861E94" w:rsidP="00861E94"/>
        </w:tc>
        <w:tc>
          <w:tcPr>
            <w:tcW w:w="2115" w:type="dxa"/>
          </w:tcPr>
          <w:p w14:paraId="26E9DF43" w14:textId="77777777" w:rsidR="00861E94" w:rsidRDefault="00861E94" w:rsidP="00861E94"/>
        </w:tc>
      </w:tr>
      <w:tr w:rsidR="00861E94" w14:paraId="6B368C09" w14:textId="77777777" w:rsidTr="00861E94">
        <w:tc>
          <w:tcPr>
            <w:tcW w:w="2445" w:type="dxa"/>
          </w:tcPr>
          <w:p w14:paraId="3767D80D" w14:textId="5D129234" w:rsidR="00861E94" w:rsidRDefault="00861E94" w:rsidP="00861E94">
            <w:r>
              <w:t xml:space="preserve">Campus Resources: </w:t>
            </w:r>
          </w:p>
        </w:tc>
        <w:tc>
          <w:tcPr>
            <w:tcW w:w="2013" w:type="dxa"/>
          </w:tcPr>
          <w:p w14:paraId="45F048CA" w14:textId="77777777" w:rsidR="00861E94" w:rsidRDefault="00861E94" w:rsidP="00861E94"/>
        </w:tc>
        <w:tc>
          <w:tcPr>
            <w:tcW w:w="2011" w:type="dxa"/>
          </w:tcPr>
          <w:p w14:paraId="25D84E01" w14:textId="6CC11284" w:rsidR="00861E94" w:rsidRDefault="00861E94" w:rsidP="00861E94"/>
        </w:tc>
        <w:tc>
          <w:tcPr>
            <w:tcW w:w="2186" w:type="dxa"/>
          </w:tcPr>
          <w:p w14:paraId="4D7CA3A0" w14:textId="77777777" w:rsidR="00861E94" w:rsidRDefault="00861E94" w:rsidP="00861E94"/>
        </w:tc>
        <w:tc>
          <w:tcPr>
            <w:tcW w:w="2180" w:type="dxa"/>
          </w:tcPr>
          <w:p w14:paraId="763549B0" w14:textId="36DCBE48" w:rsidR="00861E94" w:rsidRDefault="00861E94" w:rsidP="00861E94"/>
        </w:tc>
        <w:tc>
          <w:tcPr>
            <w:tcW w:w="2115" w:type="dxa"/>
          </w:tcPr>
          <w:p w14:paraId="7558D028" w14:textId="77777777" w:rsidR="00861E94" w:rsidRDefault="00861E94" w:rsidP="00861E94"/>
        </w:tc>
      </w:tr>
      <w:tr w:rsidR="00861E94" w14:paraId="4285125B" w14:textId="77777777" w:rsidTr="00861E94">
        <w:tc>
          <w:tcPr>
            <w:tcW w:w="2445" w:type="dxa"/>
          </w:tcPr>
          <w:p w14:paraId="436A42CB" w14:textId="127B2754" w:rsidR="00861E94" w:rsidRDefault="00861E94" w:rsidP="00861E94">
            <w:r>
              <w:t xml:space="preserve">Other: </w:t>
            </w:r>
          </w:p>
        </w:tc>
        <w:tc>
          <w:tcPr>
            <w:tcW w:w="2013" w:type="dxa"/>
          </w:tcPr>
          <w:p w14:paraId="5E913997" w14:textId="77777777" w:rsidR="00861E94" w:rsidRDefault="00861E94" w:rsidP="00861E94"/>
        </w:tc>
        <w:tc>
          <w:tcPr>
            <w:tcW w:w="2011" w:type="dxa"/>
          </w:tcPr>
          <w:p w14:paraId="045B3984" w14:textId="77777777" w:rsidR="00861E94" w:rsidRDefault="00861E94" w:rsidP="00861E94"/>
        </w:tc>
        <w:tc>
          <w:tcPr>
            <w:tcW w:w="2186" w:type="dxa"/>
          </w:tcPr>
          <w:p w14:paraId="3ABA2065" w14:textId="77777777" w:rsidR="00861E94" w:rsidRDefault="00861E94" w:rsidP="00861E94"/>
        </w:tc>
        <w:tc>
          <w:tcPr>
            <w:tcW w:w="2180" w:type="dxa"/>
          </w:tcPr>
          <w:p w14:paraId="11799950" w14:textId="77777777" w:rsidR="00861E94" w:rsidRDefault="00861E94" w:rsidP="00861E94"/>
        </w:tc>
        <w:tc>
          <w:tcPr>
            <w:tcW w:w="2115" w:type="dxa"/>
          </w:tcPr>
          <w:p w14:paraId="00FB44A5" w14:textId="77777777" w:rsidR="00861E94" w:rsidRDefault="00861E94" w:rsidP="00861E94"/>
        </w:tc>
      </w:tr>
    </w:tbl>
    <w:p w14:paraId="31E3D623" w14:textId="58EFA787" w:rsidR="00643343" w:rsidRDefault="00643343" w:rsidP="00861E94"/>
    <w:p w14:paraId="3EDEA1E3" w14:textId="7C44300D" w:rsidR="004F38F4" w:rsidRPr="004F38F4" w:rsidRDefault="004F38F4" w:rsidP="004F38F4">
      <w:pPr>
        <w:jc w:val="center"/>
        <w:rPr>
          <w:b/>
          <w:bCs/>
          <w:sz w:val="28"/>
          <w:szCs w:val="24"/>
          <w:u w:val="single"/>
        </w:rPr>
      </w:pPr>
      <w:r w:rsidRPr="004F38F4">
        <w:rPr>
          <w:b/>
          <w:bCs/>
          <w:sz w:val="28"/>
          <w:szCs w:val="24"/>
          <w:u w:val="single"/>
        </w:rPr>
        <w:t xml:space="preserve">Course </w:t>
      </w:r>
      <w:r>
        <w:rPr>
          <w:b/>
          <w:bCs/>
          <w:sz w:val="28"/>
          <w:szCs w:val="24"/>
          <w:u w:val="single"/>
        </w:rPr>
        <w:t>Assignments and Due Dates</w:t>
      </w:r>
    </w:p>
    <w:tbl>
      <w:tblPr>
        <w:tblStyle w:val="TableGrid"/>
        <w:tblW w:w="12955" w:type="dxa"/>
        <w:jc w:val="center"/>
        <w:tblLook w:val="04A0" w:firstRow="1" w:lastRow="0" w:firstColumn="1" w:lastColumn="0" w:noHBand="0" w:noVBand="1"/>
      </w:tblPr>
      <w:tblGrid>
        <w:gridCol w:w="1165"/>
        <w:gridCol w:w="1080"/>
        <w:gridCol w:w="3330"/>
        <w:gridCol w:w="3240"/>
        <w:gridCol w:w="1690"/>
        <w:gridCol w:w="2450"/>
      </w:tblGrid>
      <w:tr w:rsidR="00643343" w14:paraId="03462B2E" w14:textId="77777777" w:rsidTr="00643343">
        <w:trPr>
          <w:jc w:val="center"/>
        </w:trPr>
        <w:tc>
          <w:tcPr>
            <w:tcW w:w="1165" w:type="dxa"/>
          </w:tcPr>
          <w:p w14:paraId="55969CF0" w14:textId="77777777" w:rsidR="00643343" w:rsidRDefault="00643343" w:rsidP="00F81E39"/>
        </w:tc>
        <w:tc>
          <w:tcPr>
            <w:tcW w:w="1080" w:type="dxa"/>
            <w:vAlign w:val="center"/>
          </w:tcPr>
          <w:p w14:paraId="0E0F8E0A" w14:textId="77777777" w:rsidR="00643343" w:rsidRPr="00DB1B04" w:rsidRDefault="00643343" w:rsidP="00F81E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330" w:type="dxa"/>
            <w:vAlign w:val="center"/>
          </w:tcPr>
          <w:p w14:paraId="05C8C9DD" w14:textId="77777777" w:rsidR="00643343" w:rsidRPr="00DB1B04" w:rsidRDefault="00643343" w:rsidP="00F81E39">
            <w:pPr>
              <w:jc w:val="center"/>
              <w:rPr>
                <w:b/>
                <w:bCs/>
              </w:rPr>
            </w:pPr>
            <w:r w:rsidRPr="00DB1B04">
              <w:rPr>
                <w:b/>
                <w:bCs/>
              </w:rPr>
              <w:t>Readings</w:t>
            </w:r>
          </w:p>
        </w:tc>
        <w:tc>
          <w:tcPr>
            <w:tcW w:w="3240" w:type="dxa"/>
            <w:vAlign w:val="center"/>
          </w:tcPr>
          <w:p w14:paraId="02F4C78E" w14:textId="72506824" w:rsidR="00643343" w:rsidRPr="00DB1B04" w:rsidRDefault="00643343" w:rsidP="00F81E39">
            <w:pPr>
              <w:jc w:val="center"/>
              <w:rPr>
                <w:b/>
                <w:bCs/>
              </w:rPr>
            </w:pPr>
            <w:r w:rsidRPr="00DB1B04">
              <w:rPr>
                <w:b/>
                <w:bCs/>
              </w:rPr>
              <w:t>Assignments</w:t>
            </w:r>
          </w:p>
        </w:tc>
        <w:tc>
          <w:tcPr>
            <w:tcW w:w="1690" w:type="dxa"/>
          </w:tcPr>
          <w:p w14:paraId="6B0119AB" w14:textId="6BE4438F" w:rsidR="00643343" w:rsidRPr="00DB1B04" w:rsidRDefault="00643343" w:rsidP="00F81E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Exams</w:t>
            </w:r>
          </w:p>
        </w:tc>
        <w:tc>
          <w:tcPr>
            <w:tcW w:w="2450" w:type="dxa"/>
            <w:vAlign w:val="center"/>
          </w:tcPr>
          <w:p w14:paraId="039842C5" w14:textId="00918DFF" w:rsidR="00643343" w:rsidRPr="00DB1B04" w:rsidRDefault="00643343" w:rsidP="00F81E39">
            <w:pPr>
              <w:jc w:val="center"/>
              <w:rPr>
                <w:b/>
                <w:bCs/>
              </w:rPr>
            </w:pPr>
            <w:r w:rsidRPr="00DB1B04">
              <w:rPr>
                <w:b/>
                <w:bCs/>
              </w:rPr>
              <w:t>Due Date</w:t>
            </w:r>
          </w:p>
        </w:tc>
      </w:tr>
      <w:tr w:rsidR="00643343" w14:paraId="42DE504A" w14:textId="77777777" w:rsidTr="00643343">
        <w:trPr>
          <w:jc w:val="center"/>
        </w:trPr>
        <w:tc>
          <w:tcPr>
            <w:tcW w:w="1165" w:type="dxa"/>
          </w:tcPr>
          <w:p w14:paraId="35F3433E" w14:textId="77777777" w:rsidR="00643343" w:rsidRPr="00DB1B04" w:rsidRDefault="00643343" w:rsidP="00F81E39">
            <w:pPr>
              <w:rPr>
                <w:b/>
                <w:bCs/>
              </w:rPr>
            </w:pPr>
            <w:r w:rsidRPr="00DB1B04">
              <w:rPr>
                <w:b/>
                <w:bCs/>
              </w:rPr>
              <w:t>Week 1</w:t>
            </w:r>
          </w:p>
        </w:tc>
        <w:tc>
          <w:tcPr>
            <w:tcW w:w="1080" w:type="dxa"/>
            <w:vAlign w:val="center"/>
          </w:tcPr>
          <w:p w14:paraId="50676D4E" w14:textId="77777777" w:rsidR="00643343" w:rsidRDefault="00643343" w:rsidP="00F81E39">
            <w:pPr>
              <w:jc w:val="center"/>
            </w:pPr>
          </w:p>
        </w:tc>
        <w:tc>
          <w:tcPr>
            <w:tcW w:w="3330" w:type="dxa"/>
            <w:vAlign w:val="center"/>
          </w:tcPr>
          <w:p w14:paraId="2AD933BC" w14:textId="77777777" w:rsidR="00643343" w:rsidRDefault="00643343" w:rsidP="00F81E39">
            <w:pPr>
              <w:jc w:val="center"/>
            </w:pPr>
          </w:p>
        </w:tc>
        <w:tc>
          <w:tcPr>
            <w:tcW w:w="3240" w:type="dxa"/>
            <w:vAlign w:val="center"/>
          </w:tcPr>
          <w:p w14:paraId="69A28A70" w14:textId="77777777" w:rsidR="00643343" w:rsidRDefault="00643343" w:rsidP="00F81E39">
            <w:pPr>
              <w:jc w:val="center"/>
            </w:pPr>
          </w:p>
        </w:tc>
        <w:tc>
          <w:tcPr>
            <w:tcW w:w="1690" w:type="dxa"/>
          </w:tcPr>
          <w:p w14:paraId="2DA074F6" w14:textId="77777777" w:rsidR="00643343" w:rsidRDefault="00643343" w:rsidP="00F81E39">
            <w:pPr>
              <w:jc w:val="center"/>
            </w:pPr>
          </w:p>
        </w:tc>
        <w:tc>
          <w:tcPr>
            <w:tcW w:w="2450" w:type="dxa"/>
            <w:vAlign w:val="center"/>
          </w:tcPr>
          <w:p w14:paraId="1BA5CE0C" w14:textId="2442B181" w:rsidR="00643343" w:rsidRDefault="00643343" w:rsidP="00F81E39">
            <w:pPr>
              <w:jc w:val="center"/>
            </w:pPr>
          </w:p>
        </w:tc>
      </w:tr>
      <w:tr w:rsidR="00643343" w14:paraId="6575BEB6" w14:textId="77777777" w:rsidTr="00643343">
        <w:trPr>
          <w:jc w:val="center"/>
        </w:trPr>
        <w:tc>
          <w:tcPr>
            <w:tcW w:w="1165" w:type="dxa"/>
          </w:tcPr>
          <w:p w14:paraId="65BB0DFB" w14:textId="77777777" w:rsidR="00643343" w:rsidRPr="00DB1B04" w:rsidRDefault="00643343" w:rsidP="00F81E39">
            <w:pPr>
              <w:rPr>
                <w:b/>
                <w:bCs/>
              </w:rPr>
            </w:pPr>
            <w:r w:rsidRPr="00DB1B04">
              <w:rPr>
                <w:b/>
                <w:bCs/>
              </w:rPr>
              <w:t>Week 2</w:t>
            </w:r>
          </w:p>
        </w:tc>
        <w:tc>
          <w:tcPr>
            <w:tcW w:w="1080" w:type="dxa"/>
            <w:vAlign w:val="center"/>
          </w:tcPr>
          <w:p w14:paraId="541453FD" w14:textId="77777777" w:rsidR="00643343" w:rsidRDefault="00643343" w:rsidP="00F81E39">
            <w:pPr>
              <w:jc w:val="center"/>
            </w:pPr>
          </w:p>
        </w:tc>
        <w:tc>
          <w:tcPr>
            <w:tcW w:w="3330" w:type="dxa"/>
            <w:vAlign w:val="center"/>
          </w:tcPr>
          <w:p w14:paraId="2AE6E9C7" w14:textId="77777777" w:rsidR="00643343" w:rsidRDefault="00643343" w:rsidP="00F81E39">
            <w:pPr>
              <w:jc w:val="center"/>
            </w:pPr>
          </w:p>
        </w:tc>
        <w:tc>
          <w:tcPr>
            <w:tcW w:w="3240" w:type="dxa"/>
            <w:vAlign w:val="center"/>
          </w:tcPr>
          <w:p w14:paraId="77A33B1A" w14:textId="77777777" w:rsidR="00643343" w:rsidRDefault="00643343" w:rsidP="00F81E39">
            <w:pPr>
              <w:jc w:val="center"/>
            </w:pPr>
          </w:p>
        </w:tc>
        <w:tc>
          <w:tcPr>
            <w:tcW w:w="1690" w:type="dxa"/>
          </w:tcPr>
          <w:p w14:paraId="2EB4570B" w14:textId="77777777" w:rsidR="00643343" w:rsidRDefault="00643343" w:rsidP="00F81E39">
            <w:pPr>
              <w:jc w:val="center"/>
            </w:pPr>
          </w:p>
        </w:tc>
        <w:tc>
          <w:tcPr>
            <w:tcW w:w="2450" w:type="dxa"/>
            <w:vAlign w:val="center"/>
          </w:tcPr>
          <w:p w14:paraId="4C1F3D0B" w14:textId="7FB3C5B3" w:rsidR="00643343" w:rsidRDefault="00643343" w:rsidP="00F81E39">
            <w:pPr>
              <w:jc w:val="center"/>
            </w:pPr>
          </w:p>
        </w:tc>
      </w:tr>
      <w:tr w:rsidR="00643343" w14:paraId="53A3E286" w14:textId="77777777" w:rsidTr="00643343">
        <w:trPr>
          <w:jc w:val="center"/>
        </w:trPr>
        <w:tc>
          <w:tcPr>
            <w:tcW w:w="1165" w:type="dxa"/>
          </w:tcPr>
          <w:p w14:paraId="712245A6" w14:textId="77777777" w:rsidR="00643343" w:rsidRPr="00DB1B04" w:rsidRDefault="00643343" w:rsidP="00F81E39">
            <w:pPr>
              <w:rPr>
                <w:b/>
                <w:bCs/>
              </w:rPr>
            </w:pPr>
            <w:r w:rsidRPr="00DB1B04">
              <w:rPr>
                <w:b/>
                <w:bCs/>
              </w:rPr>
              <w:t>Week 3</w:t>
            </w:r>
          </w:p>
        </w:tc>
        <w:tc>
          <w:tcPr>
            <w:tcW w:w="1080" w:type="dxa"/>
          </w:tcPr>
          <w:p w14:paraId="4AD6E2F8" w14:textId="77777777" w:rsidR="00643343" w:rsidRDefault="00643343" w:rsidP="00F81E39"/>
        </w:tc>
        <w:tc>
          <w:tcPr>
            <w:tcW w:w="3330" w:type="dxa"/>
          </w:tcPr>
          <w:p w14:paraId="30CE3310" w14:textId="77777777" w:rsidR="00643343" w:rsidRDefault="00643343" w:rsidP="00F81E39"/>
        </w:tc>
        <w:tc>
          <w:tcPr>
            <w:tcW w:w="3240" w:type="dxa"/>
          </w:tcPr>
          <w:p w14:paraId="7189C706" w14:textId="77777777" w:rsidR="00643343" w:rsidRDefault="00643343" w:rsidP="00F81E39"/>
        </w:tc>
        <w:tc>
          <w:tcPr>
            <w:tcW w:w="1690" w:type="dxa"/>
          </w:tcPr>
          <w:p w14:paraId="4E15E150" w14:textId="77777777" w:rsidR="00643343" w:rsidRDefault="00643343" w:rsidP="00F81E39"/>
        </w:tc>
        <w:tc>
          <w:tcPr>
            <w:tcW w:w="2450" w:type="dxa"/>
          </w:tcPr>
          <w:p w14:paraId="4DA525B1" w14:textId="577C13F1" w:rsidR="00643343" w:rsidRDefault="00643343" w:rsidP="00F81E39"/>
        </w:tc>
      </w:tr>
      <w:tr w:rsidR="00643343" w14:paraId="5341E40F" w14:textId="77777777" w:rsidTr="00643343">
        <w:trPr>
          <w:jc w:val="center"/>
        </w:trPr>
        <w:tc>
          <w:tcPr>
            <w:tcW w:w="1165" w:type="dxa"/>
          </w:tcPr>
          <w:p w14:paraId="513605BF" w14:textId="77777777" w:rsidR="00643343" w:rsidRPr="00DB1B04" w:rsidRDefault="00643343" w:rsidP="00F81E39">
            <w:pPr>
              <w:rPr>
                <w:b/>
                <w:bCs/>
              </w:rPr>
            </w:pPr>
            <w:r w:rsidRPr="00DB1B04">
              <w:rPr>
                <w:b/>
                <w:bCs/>
              </w:rPr>
              <w:t>Week 4</w:t>
            </w:r>
          </w:p>
        </w:tc>
        <w:tc>
          <w:tcPr>
            <w:tcW w:w="1080" w:type="dxa"/>
          </w:tcPr>
          <w:p w14:paraId="20874CC7" w14:textId="77777777" w:rsidR="00643343" w:rsidRDefault="00643343" w:rsidP="00F81E39"/>
        </w:tc>
        <w:tc>
          <w:tcPr>
            <w:tcW w:w="3330" w:type="dxa"/>
          </w:tcPr>
          <w:p w14:paraId="01992059" w14:textId="77777777" w:rsidR="00643343" w:rsidRDefault="00643343" w:rsidP="00F81E39"/>
        </w:tc>
        <w:tc>
          <w:tcPr>
            <w:tcW w:w="3240" w:type="dxa"/>
          </w:tcPr>
          <w:p w14:paraId="6A7AB6B1" w14:textId="77777777" w:rsidR="00643343" w:rsidRDefault="00643343" w:rsidP="00F81E39"/>
        </w:tc>
        <w:tc>
          <w:tcPr>
            <w:tcW w:w="1690" w:type="dxa"/>
          </w:tcPr>
          <w:p w14:paraId="77861F1F" w14:textId="77777777" w:rsidR="00643343" w:rsidRDefault="00643343" w:rsidP="00F81E39"/>
        </w:tc>
        <w:tc>
          <w:tcPr>
            <w:tcW w:w="2450" w:type="dxa"/>
          </w:tcPr>
          <w:p w14:paraId="00BFA5A2" w14:textId="38718EF5" w:rsidR="00643343" w:rsidRDefault="00643343" w:rsidP="00F81E39"/>
        </w:tc>
      </w:tr>
      <w:tr w:rsidR="00643343" w14:paraId="625F2C12" w14:textId="77777777" w:rsidTr="00643343">
        <w:trPr>
          <w:jc w:val="center"/>
        </w:trPr>
        <w:tc>
          <w:tcPr>
            <w:tcW w:w="1165" w:type="dxa"/>
          </w:tcPr>
          <w:p w14:paraId="21D6F3BC" w14:textId="77777777" w:rsidR="00643343" w:rsidRPr="00DB1B04" w:rsidRDefault="00643343" w:rsidP="00F81E39">
            <w:pPr>
              <w:rPr>
                <w:b/>
                <w:bCs/>
              </w:rPr>
            </w:pPr>
            <w:r w:rsidRPr="00DB1B04">
              <w:rPr>
                <w:b/>
                <w:bCs/>
              </w:rPr>
              <w:t>Week 5</w:t>
            </w:r>
          </w:p>
        </w:tc>
        <w:tc>
          <w:tcPr>
            <w:tcW w:w="1080" w:type="dxa"/>
          </w:tcPr>
          <w:p w14:paraId="4E5141E5" w14:textId="77777777" w:rsidR="00643343" w:rsidRDefault="00643343" w:rsidP="00F81E39"/>
        </w:tc>
        <w:tc>
          <w:tcPr>
            <w:tcW w:w="3330" w:type="dxa"/>
          </w:tcPr>
          <w:p w14:paraId="1E59DCCA" w14:textId="77777777" w:rsidR="00643343" w:rsidRDefault="00643343" w:rsidP="00F81E39"/>
        </w:tc>
        <w:tc>
          <w:tcPr>
            <w:tcW w:w="3240" w:type="dxa"/>
          </w:tcPr>
          <w:p w14:paraId="7877E8C0" w14:textId="77777777" w:rsidR="00643343" w:rsidRDefault="00643343" w:rsidP="00F81E39"/>
        </w:tc>
        <w:tc>
          <w:tcPr>
            <w:tcW w:w="1690" w:type="dxa"/>
          </w:tcPr>
          <w:p w14:paraId="0DA9E9CF" w14:textId="77777777" w:rsidR="00643343" w:rsidRDefault="00643343" w:rsidP="00F81E39"/>
        </w:tc>
        <w:tc>
          <w:tcPr>
            <w:tcW w:w="2450" w:type="dxa"/>
          </w:tcPr>
          <w:p w14:paraId="2B2916DF" w14:textId="6F64EB75" w:rsidR="00643343" w:rsidRDefault="00643343" w:rsidP="00F81E39"/>
        </w:tc>
      </w:tr>
      <w:tr w:rsidR="00643343" w14:paraId="7B5BD0C7" w14:textId="77777777" w:rsidTr="00643343">
        <w:trPr>
          <w:jc w:val="center"/>
        </w:trPr>
        <w:tc>
          <w:tcPr>
            <w:tcW w:w="1165" w:type="dxa"/>
          </w:tcPr>
          <w:p w14:paraId="782A9E2E" w14:textId="77777777" w:rsidR="00643343" w:rsidRPr="00DB1B04" w:rsidRDefault="00643343" w:rsidP="00F81E39">
            <w:pPr>
              <w:rPr>
                <w:b/>
                <w:bCs/>
              </w:rPr>
            </w:pPr>
            <w:r w:rsidRPr="00DB1B04">
              <w:rPr>
                <w:b/>
                <w:bCs/>
              </w:rPr>
              <w:t>Week 6</w:t>
            </w:r>
          </w:p>
        </w:tc>
        <w:tc>
          <w:tcPr>
            <w:tcW w:w="1080" w:type="dxa"/>
          </w:tcPr>
          <w:p w14:paraId="16033D47" w14:textId="77777777" w:rsidR="00643343" w:rsidRDefault="00643343" w:rsidP="00F81E39"/>
        </w:tc>
        <w:tc>
          <w:tcPr>
            <w:tcW w:w="3330" w:type="dxa"/>
          </w:tcPr>
          <w:p w14:paraId="15529C4B" w14:textId="77777777" w:rsidR="00643343" w:rsidRDefault="00643343" w:rsidP="00F81E39"/>
        </w:tc>
        <w:tc>
          <w:tcPr>
            <w:tcW w:w="3240" w:type="dxa"/>
          </w:tcPr>
          <w:p w14:paraId="1D42B85F" w14:textId="77777777" w:rsidR="00643343" w:rsidRDefault="00643343" w:rsidP="00F81E39"/>
        </w:tc>
        <w:tc>
          <w:tcPr>
            <w:tcW w:w="1690" w:type="dxa"/>
          </w:tcPr>
          <w:p w14:paraId="790D8FCB" w14:textId="77777777" w:rsidR="00643343" w:rsidRDefault="00643343" w:rsidP="00F81E39"/>
        </w:tc>
        <w:tc>
          <w:tcPr>
            <w:tcW w:w="2450" w:type="dxa"/>
          </w:tcPr>
          <w:p w14:paraId="23A7E729" w14:textId="4A7B58E1" w:rsidR="00643343" w:rsidRDefault="00643343" w:rsidP="00F81E39"/>
        </w:tc>
      </w:tr>
      <w:tr w:rsidR="00643343" w14:paraId="11047F8B" w14:textId="77777777" w:rsidTr="00643343">
        <w:trPr>
          <w:jc w:val="center"/>
        </w:trPr>
        <w:tc>
          <w:tcPr>
            <w:tcW w:w="1165" w:type="dxa"/>
          </w:tcPr>
          <w:p w14:paraId="0C656E0A" w14:textId="77777777" w:rsidR="00643343" w:rsidRPr="00DB1B04" w:rsidRDefault="00643343" w:rsidP="00F81E39">
            <w:pPr>
              <w:rPr>
                <w:b/>
                <w:bCs/>
              </w:rPr>
            </w:pPr>
            <w:r w:rsidRPr="00DB1B04">
              <w:rPr>
                <w:b/>
                <w:bCs/>
              </w:rPr>
              <w:t>Week 7</w:t>
            </w:r>
          </w:p>
        </w:tc>
        <w:tc>
          <w:tcPr>
            <w:tcW w:w="1080" w:type="dxa"/>
          </w:tcPr>
          <w:p w14:paraId="2A3B1FF8" w14:textId="77777777" w:rsidR="00643343" w:rsidRDefault="00643343" w:rsidP="00F81E39"/>
        </w:tc>
        <w:tc>
          <w:tcPr>
            <w:tcW w:w="3330" w:type="dxa"/>
          </w:tcPr>
          <w:p w14:paraId="3946389F" w14:textId="77777777" w:rsidR="00643343" w:rsidRDefault="00643343" w:rsidP="00F81E39"/>
        </w:tc>
        <w:tc>
          <w:tcPr>
            <w:tcW w:w="3240" w:type="dxa"/>
          </w:tcPr>
          <w:p w14:paraId="55F70932" w14:textId="77777777" w:rsidR="00643343" w:rsidRDefault="00643343" w:rsidP="00F81E39"/>
        </w:tc>
        <w:tc>
          <w:tcPr>
            <w:tcW w:w="1690" w:type="dxa"/>
          </w:tcPr>
          <w:p w14:paraId="2A482B14" w14:textId="77777777" w:rsidR="00643343" w:rsidRDefault="00643343" w:rsidP="00F81E39"/>
        </w:tc>
        <w:tc>
          <w:tcPr>
            <w:tcW w:w="2450" w:type="dxa"/>
          </w:tcPr>
          <w:p w14:paraId="0128B06A" w14:textId="185259B5" w:rsidR="00643343" w:rsidRDefault="00643343" w:rsidP="00F81E39"/>
        </w:tc>
      </w:tr>
      <w:tr w:rsidR="00643343" w14:paraId="5377EC04" w14:textId="77777777" w:rsidTr="00643343">
        <w:trPr>
          <w:jc w:val="center"/>
        </w:trPr>
        <w:tc>
          <w:tcPr>
            <w:tcW w:w="1165" w:type="dxa"/>
          </w:tcPr>
          <w:p w14:paraId="749DB157" w14:textId="77777777" w:rsidR="00643343" w:rsidRPr="00DB1B04" w:rsidRDefault="00643343" w:rsidP="00F81E39">
            <w:pPr>
              <w:rPr>
                <w:b/>
                <w:bCs/>
              </w:rPr>
            </w:pPr>
            <w:r w:rsidRPr="00DB1B04">
              <w:rPr>
                <w:b/>
                <w:bCs/>
              </w:rPr>
              <w:t>Week 8</w:t>
            </w:r>
          </w:p>
        </w:tc>
        <w:tc>
          <w:tcPr>
            <w:tcW w:w="1080" w:type="dxa"/>
          </w:tcPr>
          <w:p w14:paraId="60A944A3" w14:textId="77777777" w:rsidR="00643343" w:rsidRDefault="00643343" w:rsidP="00F81E39"/>
        </w:tc>
        <w:tc>
          <w:tcPr>
            <w:tcW w:w="3330" w:type="dxa"/>
          </w:tcPr>
          <w:p w14:paraId="58BB0458" w14:textId="77777777" w:rsidR="00643343" w:rsidRDefault="00643343" w:rsidP="00F81E39"/>
        </w:tc>
        <w:tc>
          <w:tcPr>
            <w:tcW w:w="3240" w:type="dxa"/>
          </w:tcPr>
          <w:p w14:paraId="19A289B9" w14:textId="77777777" w:rsidR="00643343" w:rsidRDefault="00643343" w:rsidP="00F81E39"/>
        </w:tc>
        <w:tc>
          <w:tcPr>
            <w:tcW w:w="1690" w:type="dxa"/>
          </w:tcPr>
          <w:p w14:paraId="57A86A0B" w14:textId="77777777" w:rsidR="00643343" w:rsidRDefault="00643343" w:rsidP="00F81E39"/>
        </w:tc>
        <w:tc>
          <w:tcPr>
            <w:tcW w:w="2450" w:type="dxa"/>
          </w:tcPr>
          <w:p w14:paraId="0B8A4B50" w14:textId="2DA96C31" w:rsidR="00643343" w:rsidRDefault="00643343" w:rsidP="00F81E39"/>
        </w:tc>
      </w:tr>
      <w:tr w:rsidR="00643343" w14:paraId="170C458A" w14:textId="77777777" w:rsidTr="00643343">
        <w:trPr>
          <w:jc w:val="center"/>
        </w:trPr>
        <w:tc>
          <w:tcPr>
            <w:tcW w:w="1165" w:type="dxa"/>
          </w:tcPr>
          <w:p w14:paraId="3AA638E2" w14:textId="77777777" w:rsidR="00643343" w:rsidRPr="00DB1B04" w:rsidRDefault="00643343" w:rsidP="00F81E39">
            <w:pPr>
              <w:rPr>
                <w:b/>
                <w:bCs/>
              </w:rPr>
            </w:pPr>
            <w:r w:rsidRPr="00DB1B04">
              <w:rPr>
                <w:b/>
                <w:bCs/>
              </w:rPr>
              <w:t>Week 9</w:t>
            </w:r>
          </w:p>
        </w:tc>
        <w:tc>
          <w:tcPr>
            <w:tcW w:w="1080" w:type="dxa"/>
          </w:tcPr>
          <w:p w14:paraId="15E1115E" w14:textId="77777777" w:rsidR="00643343" w:rsidRDefault="00643343" w:rsidP="00F81E39"/>
        </w:tc>
        <w:tc>
          <w:tcPr>
            <w:tcW w:w="3330" w:type="dxa"/>
          </w:tcPr>
          <w:p w14:paraId="7663FFC3" w14:textId="77777777" w:rsidR="00643343" w:rsidRDefault="00643343" w:rsidP="00F81E39"/>
        </w:tc>
        <w:tc>
          <w:tcPr>
            <w:tcW w:w="3240" w:type="dxa"/>
          </w:tcPr>
          <w:p w14:paraId="7557DA04" w14:textId="77777777" w:rsidR="00643343" w:rsidRDefault="00643343" w:rsidP="00F81E39"/>
        </w:tc>
        <w:tc>
          <w:tcPr>
            <w:tcW w:w="1690" w:type="dxa"/>
          </w:tcPr>
          <w:p w14:paraId="562CDBE3" w14:textId="77777777" w:rsidR="00643343" w:rsidRDefault="00643343" w:rsidP="00F81E39"/>
        </w:tc>
        <w:tc>
          <w:tcPr>
            <w:tcW w:w="2450" w:type="dxa"/>
          </w:tcPr>
          <w:p w14:paraId="4653C729" w14:textId="72F90474" w:rsidR="00643343" w:rsidRDefault="00643343" w:rsidP="00F81E39"/>
        </w:tc>
      </w:tr>
      <w:tr w:rsidR="00643343" w14:paraId="1A10F2F5" w14:textId="77777777" w:rsidTr="00643343">
        <w:trPr>
          <w:jc w:val="center"/>
        </w:trPr>
        <w:tc>
          <w:tcPr>
            <w:tcW w:w="1165" w:type="dxa"/>
          </w:tcPr>
          <w:p w14:paraId="4CD48A36" w14:textId="77777777" w:rsidR="00643343" w:rsidRPr="00DB1B04" w:rsidRDefault="00643343" w:rsidP="00F81E39">
            <w:pPr>
              <w:rPr>
                <w:b/>
                <w:bCs/>
              </w:rPr>
            </w:pPr>
            <w:r w:rsidRPr="00DB1B04">
              <w:rPr>
                <w:b/>
                <w:bCs/>
              </w:rPr>
              <w:lastRenderedPageBreak/>
              <w:t>Week 10</w:t>
            </w:r>
          </w:p>
        </w:tc>
        <w:tc>
          <w:tcPr>
            <w:tcW w:w="1080" w:type="dxa"/>
          </w:tcPr>
          <w:p w14:paraId="10C7139C" w14:textId="77777777" w:rsidR="00643343" w:rsidRDefault="00643343" w:rsidP="00F81E39"/>
        </w:tc>
        <w:tc>
          <w:tcPr>
            <w:tcW w:w="3330" w:type="dxa"/>
          </w:tcPr>
          <w:p w14:paraId="404800EB" w14:textId="77777777" w:rsidR="00643343" w:rsidRDefault="00643343" w:rsidP="00F81E39"/>
        </w:tc>
        <w:tc>
          <w:tcPr>
            <w:tcW w:w="3240" w:type="dxa"/>
          </w:tcPr>
          <w:p w14:paraId="25580885" w14:textId="77777777" w:rsidR="00643343" w:rsidRDefault="00643343" w:rsidP="00F81E39"/>
        </w:tc>
        <w:tc>
          <w:tcPr>
            <w:tcW w:w="1690" w:type="dxa"/>
          </w:tcPr>
          <w:p w14:paraId="1D4D4BC0" w14:textId="77777777" w:rsidR="00643343" w:rsidRDefault="00643343" w:rsidP="00F81E39"/>
        </w:tc>
        <w:tc>
          <w:tcPr>
            <w:tcW w:w="2450" w:type="dxa"/>
          </w:tcPr>
          <w:p w14:paraId="3D4BA54B" w14:textId="11FC7626" w:rsidR="00643343" w:rsidRDefault="00643343" w:rsidP="00F81E39"/>
        </w:tc>
      </w:tr>
      <w:tr w:rsidR="00643343" w14:paraId="34A106D7" w14:textId="77777777" w:rsidTr="00643343">
        <w:trPr>
          <w:jc w:val="center"/>
        </w:trPr>
        <w:tc>
          <w:tcPr>
            <w:tcW w:w="1165" w:type="dxa"/>
          </w:tcPr>
          <w:p w14:paraId="17456A23" w14:textId="77777777" w:rsidR="00643343" w:rsidRPr="00DB1B04" w:rsidRDefault="00643343" w:rsidP="00F81E39">
            <w:pPr>
              <w:rPr>
                <w:b/>
                <w:bCs/>
              </w:rPr>
            </w:pPr>
            <w:r w:rsidRPr="00DB1B04">
              <w:rPr>
                <w:b/>
                <w:bCs/>
              </w:rPr>
              <w:t>Week 11</w:t>
            </w:r>
          </w:p>
        </w:tc>
        <w:tc>
          <w:tcPr>
            <w:tcW w:w="1080" w:type="dxa"/>
          </w:tcPr>
          <w:p w14:paraId="5D057EFB" w14:textId="77777777" w:rsidR="00643343" w:rsidRDefault="00643343" w:rsidP="00F81E39"/>
        </w:tc>
        <w:tc>
          <w:tcPr>
            <w:tcW w:w="3330" w:type="dxa"/>
          </w:tcPr>
          <w:p w14:paraId="36E53ADA" w14:textId="77777777" w:rsidR="00643343" w:rsidRDefault="00643343" w:rsidP="00F81E39"/>
        </w:tc>
        <w:tc>
          <w:tcPr>
            <w:tcW w:w="3240" w:type="dxa"/>
          </w:tcPr>
          <w:p w14:paraId="130F849B" w14:textId="77777777" w:rsidR="00643343" w:rsidRDefault="00643343" w:rsidP="00F81E39"/>
        </w:tc>
        <w:tc>
          <w:tcPr>
            <w:tcW w:w="1690" w:type="dxa"/>
          </w:tcPr>
          <w:p w14:paraId="29F7460D" w14:textId="77777777" w:rsidR="00643343" w:rsidRDefault="00643343" w:rsidP="00F81E39"/>
        </w:tc>
        <w:tc>
          <w:tcPr>
            <w:tcW w:w="2450" w:type="dxa"/>
          </w:tcPr>
          <w:p w14:paraId="555EE5C1" w14:textId="395FC437" w:rsidR="00643343" w:rsidRDefault="00643343" w:rsidP="00F81E39"/>
        </w:tc>
      </w:tr>
      <w:tr w:rsidR="00643343" w14:paraId="422486D2" w14:textId="77777777" w:rsidTr="00643343">
        <w:trPr>
          <w:jc w:val="center"/>
        </w:trPr>
        <w:tc>
          <w:tcPr>
            <w:tcW w:w="1165" w:type="dxa"/>
          </w:tcPr>
          <w:p w14:paraId="209024E6" w14:textId="77777777" w:rsidR="00643343" w:rsidRPr="00DB1B04" w:rsidRDefault="00643343" w:rsidP="00F81E39">
            <w:pPr>
              <w:rPr>
                <w:b/>
                <w:bCs/>
              </w:rPr>
            </w:pPr>
            <w:r w:rsidRPr="00DB1B04">
              <w:rPr>
                <w:b/>
                <w:bCs/>
              </w:rPr>
              <w:t>Week 12</w:t>
            </w:r>
          </w:p>
        </w:tc>
        <w:tc>
          <w:tcPr>
            <w:tcW w:w="1080" w:type="dxa"/>
          </w:tcPr>
          <w:p w14:paraId="54E44746" w14:textId="77777777" w:rsidR="00643343" w:rsidRDefault="00643343" w:rsidP="00F81E39"/>
        </w:tc>
        <w:tc>
          <w:tcPr>
            <w:tcW w:w="3330" w:type="dxa"/>
          </w:tcPr>
          <w:p w14:paraId="548F195A" w14:textId="77777777" w:rsidR="00643343" w:rsidRDefault="00643343" w:rsidP="00F81E39"/>
        </w:tc>
        <w:tc>
          <w:tcPr>
            <w:tcW w:w="3240" w:type="dxa"/>
          </w:tcPr>
          <w:p w14:paraId="10CC7222" w14:textId="77777777" w:rsidR="00643343" w:rsidRDefault="00643343" w:rsidP="00F81E39"/>
        </w:tc>
        <w:tc>
          <w:tcPr>
            <w:tcW w:w="1690" w:type="dxa"/>
          </w:tcPr>
          <w:p w14:paraId="5C79452D" w14:textId="77777777" w:rsidR="00643343" w:rsidRDefault="00643343" w:rsidP="00F81E39"/>
        </w:tc>
        <w:tc>
          <w:tcPr>
            <w:tcW w:w="2450" w:type="dxa"/>
          </w:tcPr>
          <w:p w14:paraId="0E432D10" w14:textId="0E4732EC" w:rsidR="00643343" w:rsidRDefault="00643343" w:rsidP="00F81E39"/>
        </w:tc>
      </w:tr>
      <w:tr w:rsidR="00643343" w14:paraId="2F72CF93" w14:textId="77777777" w:rsidTr="00643343">
        <w:trPr>
          <w:jc w:val="center"/>
        </w:trPr>
        <w:tc>
          <w:tcPr>
            <w:tcW w:w="1165" w:type="dxa"/>
          </w:tcPr>
          <w:p w14:paraId="0E54EF1F" w14:textId="77777777" w:rsidR="00643343" w:rsidRPr="00DB1B04" w:rsidRDefault="00643343" w:rsidP="00F81E39">
            <w:pPr>
              <w:rPr>
                <w:b/>
                <w:bCs/>
              </w:rPr>
            </w:pPr>
            <w:r w:rsidRPr="00DB1B04">
              <w:rPr>
                <w:b/>
                <w:bCs/>
              </w:rPr>
              <w:t>Week 13</w:t>
            </w:r>
          </w:p>
        </w:tc>
        <w:tc>
          <w:tcPr>
            <w:tcW w:w="1080" w:type="dxa"/>
          </w:tcPr>
          <w:p w14:paraId="6B664104" w14:textId="77777777" w:rsidR="00643343" w:rsidRDefault="00643343" w:rsidP="00F81E39"/>
        </w:tc>
        <w:tc>
          <w:tcPr>
            <w:tcW w:w="3330" w:type="dxa"/>
          </w:tcPr>
          <w:p w14:paraId="4CD91E9A" w14:textId="77777777" w:rsidR="00643343" w:rsidRDefault="00643343" w:rsidP="00F81E39"/>
        </w:tc>
        <w:tc>
          <w:tcPr>
            <w:tcW w:w="3240" w:type="dxa"/>
          </w:tcPr>
          <w:p w14:paraId="4077E65E" w14:textId="77777777" w:rsidR="00643343" w:rsidRDefault="00643343" w:rsidP="00F81E39"/>
        </w:tc>
        <w:tc>
          <w:tcPr>
            <w:tcW w:w="1690" w:type="dxa"/>
          </w:tcPr>
          <w:p w14:paraId="7799EBBA" w14:textId="77777777" w:rsidR="00643343" w:rsidRDefault="00643343" w:rsidP="00F81E39"/>
        </w:tc>
        <w:tc>
          <w:tcPr>
            <w:tcW w:w="2450" w:type="dxa"/>
          </w:tcPr>
          <w:p w14:paraId="52CD779E" w14:textId="335FA717" w:rsidR="00643343" w:rsidRDefault="00643343" w:rsidP="00F81E39"/>
        </w:tc>
      </w:tr>
      <w:tr w:rsidR="00643343" w14:paraId="25F82BB3" w14:textId="77777777" w:rsidTr="00643343">
        <w:trPr>
          <w:jc w:val="center"/>
        </w:trPr>
        <w:tc>
          <w:tcPr>
            <w:tcW w:w="1165" w:type="dxa"/>
          </w:tcPr>
          <w:p w14:paraId="629218CF" w14:textId="77777777" w:rsidR="00643343" w:rsidRPr="00DB1B04" w:rsidRDefault="00643343" w:rsidP="00F81E39">
            <w:pPr>
              <w:rPr>
                <w:b/>
                <w:bCs/>
              </w:rPr>
            </w:pPr>
            <w:r w:rsidRPr="00DB1B04">
              <w:rPr>
                <w:b/>
                <w:bCs/>
              </w:rPr>
              <w:t>Week 14</w:t>
            </w:r>
          </w:p>
        </w:tc>
        <w:tc>
          <w:tcPr>
            <w:tcW w:w="1080" w:type="dxa"/>
          </w:tcPr>
          <w:p w14:paraId="19CEB84F" w14:textId="77777777" w:rsidR="00643343" w:rsidRDefault="00643343" w:rsidP="00F81E39"/>
        </w:tc>
        <w:tc>
          <w:tcPr>
            <w:tcW w:w="3330" w:type="dxa"/>
          </w:tcPr>
          <w:p w14:paraId="2A8172E3" w14:textId="77777777" w:rsidR="00643343" w:rsidRDefault="00643343" w:rsidP="00F81E39"/>
        </w:tc>
        <w:tc>
          <w:tcPr>
            <w:tcW w:w="3240" w:type="dxa"/>
          </w:tcPr>
          <w:p w14:paraId="43212D2E" w14:textId="77777777" w:rsidR="00643343" w:rsidRDefault="00643343" w:rsidP="00F81E39"/>
        </w:tc>
        <w:tc>
          <w:tcPr>
            <w:tcW w:w="1690" w:type="dxa"/>
          </w:tcPr>
          <w:p w14:paraId="697043EF" w14:textId="77777777" w:rsidR="00643343" w:rsidRDefault="00643343" w:rsidP="00F81E39"/>
        </w:tc>
        <w:tc>
          <w:tcPr>
            <w:tcW w:w="2450" w:type="dxa"/>
          </w:tcPr>
          <w:p w14:paraId="6ACF18D2" w14:textId="66F53E9F" w:rsidR="00643343" w:rsidRDefault="00643343" w:rsidP="00F81E39"/>
        </w:tc>
      </w:tr>
      <w:tr w:rsidR="00643343" w14:paraId="136BA769" w14:textId="77777777" w:rsidTr="00643343">
        <w:trPr>
          <w:jc w:val="center"/>
        </w:trPr>
        <w:tc>
          <w:tcPr>
            <w:tcW w:w="1165" w:type="dxa"/>
          </w:tcPr>
          <w:p w14:paraId="3CB12BCC" w14:textId="77777777" w:rsidR="00643343" w:rsidRPr="00DB1B04" w:rsidRDefault="00643343" w:rsidP="00F81E39">
            <w:pPr>
              <w:rPr>
                <w:b/>
                <w:bCs/>
              </w:rPr>
            </w:pPr>
            <w:r w:rsidRPr="00DB1B04">
              <w:rPr>
                <w:b/>
                <w:bCs/>
              </w:rPr>
              <w:t>Week 15</w:t>
            </w:r>
          </w:p>
        </w:tc>
        <w:tc>
          <w:tcPr>
            <w:tcW w:w="1080" w:type="dxa"/>
          </w:tcPr>
          <w:p w14:paraId="73EA0CAB" w14:textId="77777777" w:rsidR="00643343" w:rsidRDefault="00643343" w:rsidP="00F81E39"/>
        </w:tc>
        <w:tc>
          <w:tcPr>
            <w:tcW w:w="3330" w:type="dxa"/>
          </w:tcPr>
          <w:p w14:paraId="74F4FAF9" w14:textId="77777777" w:rsidR="00643343" w:rsidRDefault="00643343" w:rsidP="00F81E39"/>
        </w:tc>
        <w:tc>
          <w:tcPr>
            <w:tcW w:w="3240" w:type="dxa"/>
          </w:tcPr>
          <w:p w14:paraId="754D1039" w14:textId="77777777" w:rsidR="00643343" w:rsidRDefault="00643343" w:rsidP="00F81E39"/>
        </w:tc>
        <w:tc>
          <w:tcPr>
            <w:tcW w:w="1690" w:type="dxa"/>
          </w:tcPr>
          <w:p w14:paraId="5EE1EEF3" w14:textId="77777777" w:rsidR="00643343" w:rsidRDefault="00643343" w:rsidP="00F81E39"/>
        </w:tc>
        <w:tc>
          <w:tcPr>
            <w:tcW w:w="2450" w:type="dxa"/>
          </w:tcPr>
          <w:p w14:paraId="28745EF5" w14:textId="12EB106D" w:rsidR="00643343" w:rsidRDefault="00643343" w:rsidP="00F81E39"/>
        </w:tc>
      </w:tr>
      <w:tr w:rsidR="00643343" w14:paraId="2CDEDFD6" w14:textId="77777777" w:rsidTr="00643343">
        <w:trPr>
          <w:jc w:val="center"/>
        </w:trPr>
        <w:tc>
          <w:tcPr>
            <w:tcW w:w="1165" w:type="dxa"/>
          </w:tcPr>
          <w:p w14:paraId="240228C9" w14:textId="49D4EF4B" w:rsidR="00643343" w:rsidRPr="00DB1B04" w:rsidRDefault="00643343" w:rsidP="00F81E39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B1B04">
              <w:rPr>
                <w:b/>
                <w:bCs/>
              </w:rPr>
              <w:t>eek 16</w:t>
            </w:r>
          </w:p>
        </w:tc>
        <w:tc>
          <w:tcPr>
            <w:tcW w:w="1080" w:type="dxa"/>
          </w:tcPr>
          <w:p w14:paraId="01E35EFF" w14:textId="77777777" w:rsidR="00643343" w:rsidRDefault="00643343" w:rsidP="00F81E39"/>
        </w:tc>
        <w:tc>
          <w:tcPr>
            <w:tcW w:w="3330" w:type="dxa"/>
          </w:tcPr>
          <w:p w14:paraId="0AC0040D" w14:textId="77777777" w:rsidR="00643343" w:rsidRDefault="00643343" w:rsidP="00F81E39"/>
        </w:tc>
        <w:tc>
          <w:tcPr>
            <w:tcW w:w="3240" w:type="dxa"/>
          </w:tcPr>
          <w:p w14:paraId="03682F09" w14:textId="77777777" w:rsidR="00643343" w:rsidRDefault="00643343" w:rsidP="00F81E39"/>
        </w:tc>
        <w:tc>
          <w:tcPr>
            <w:tcW w:w="1690" w:type="dxa"/>
          </w:tcPr>
          <w:p w14:paraId="2EE8CBDE" w14:textId="77777777" w:rsidR="00643343" w:rsidRDefault="00643343" w:rsidP="00F81E39"/>
        </w:tc>
        <w:tc>
          <w:tcPr>
            <w:tcW w:w="2450" w:type="dxa"/>
          </w:tcPr>
          <w:p w14:paraId="4EE11B3D" w14:textId="1C98D9D0" w:rsidR="00643343" w:rsidRDefault="00643343" w:rsidP="00F81E39"/>
        </w:tc>
      </w:tr>
    </w:tbl>
    <w:p w14:paraId="31F35F32" w14:textId="34B34B73" w:rsidR="00861E94" w:rsidRPr="00861E94" w:rsidRDefault="00861E94" w:rsidP="00643343"/>
    <w:sectPr w:rsidR="00861E94" w:rsidRPr="00861E94" w:rsidSect="00861E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AA1CB" w14:textId="77777777" w:rsidR="00627ECE" w:rsidRDefault="00627ECE" w:rsidP="004F38F4">
      <w:pPr>
        <w:spacing w:after="0" w:line="240" w:lineRule="auto"/>
      </w:pPr>
      <w:r>
        <w:separator/>
      </w:r>
    </w:p>
  </w:endnote>
  <w:endnote w:type="continuationSeparator" w:id="0">
    <w:p w14:paraId="5341C724" w14:textId="77777777" w:rsidR="00627ECE" w:rsidRDefault="00627ECE" w:rsidP="004F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344EA" w14:textId="77777777" w:rsidR="00067B7F" w:rsidRDefault="00067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122FF" w14:textId="53659FEA" w:rsidR="004F38F4" w:rsidRPr="00067B7F" w:rsidRDefault="004F38F4" w:rsidP="004F38F4">
    <w:pPr>
      <w:pStyle w:val="Footer"/>
      <w:jc w:val="center"/>
      <w:rPr>
        <w:sz w:val="20"/>
        <w:szCs w:val="18"/>
      </w:rPr>
    </w:pPr>
    <w:r w:rsidRPr="00067B7F">
      <w:rPr>
        <w:sz w:val="20"/>
        <w:szCs w:val="18"/>
      </w:rPr>
      <w:t>Created by Hannah Kubicki</w:t>
    </w:r>
  </w:p>
  <w:p w14:paraId="15F890D8" w14:textId="77777777" w:rsidR="004F38F4" w:rsidRPr="00067B7F" w:rsidRDefault="004F38F4" w:rsidP="004F38F4">
    <w:pPr>
      <w:pStyle w:val="Footer"/>
      <w:jc w:val="center"/>
      <w:rPr>
        <w:sz w:val="20"/>
        <w:szCs w:val="18"/>
      </w:rPr>
    </w:pPr>
    <w:r w:rsidRPr="00067B7F">
      <w:rPr>
        <w:sz w:val="20"/>
        <w:szCs w:val="18"/>
      </w:rPr>
      <w:t>Student Academic Resource Center</w:t>
    </w:r>
  </w:p>
  <w:p w14:paraId="7BD959D9" w14:textId="77777777" w:rsidR="004F38F4" w:rsidRPr="00067B7F" w:rsidRDefault="004F38F4" w:rsidP="004F38F4">
    <w:pPr>
      <w:pStyle w:val="Footer"/>
      <w:jc w:val="center"/>
      <w:rPr>
        <w:sz w:val="20"/>
        <w:szCs w:val="18"/>
      </w:rPr>
    </w:pPr>
    <w:r w:rsidRPr="00067B7F">
      <w:rPr>
        <w:sz w:val="20"/>
        <w:szCs w:val="18"/>
      </w:rPr>
      <w:t>Student Learning and Academic Success</w:t>
    </w:r>
  </w:p>
  <w:p w14:paraId="5C58E08D" w14:textId="77777777" w:rsidR="004F38F4" w:rsidRPr="00067B7F" w:rsidRDefault="004F38F4" w:rsidP="004F38F4">
    <w:pPr>
      <w:pStyle w:val="Footer"/>
      <w:jc w:val="center"/>
      <w:rPr>
        <w:sz w:val="20"/>
        <w:szCs w:val="18"/>
      </w:rPr>
    </w:pPr>
    <w:r w:rsidRPr="00067B7F">
      <w:rPr>
        <w:sz w:val="20"/>
        <w:szCs w:val="18"/>
      </w:rPr>
      <w:t>University of Central Florida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8858F" w14:textId="77777777" w:rsidR="00067B7F" w:rsidRDefault="00067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B1A8E" w14:textId="77777777" w:rsidR="00627ECE" w:rsidRDefault="00627ECE" w:rsidP="004F38F4">
      <w:pPr>
        <w:spacing w:after="0" w:line="240" w:lineRule="auto"/>
      </w:pPr>
      <w:r>
        <w:separator/>
      </w:r>
    </w:p>
  </w:footnote>
  <w:footnote w:type="continuationSeparator" w:id="0">
    <w:p w14:paraId="4BA344E3" w14:textId="77777777" w:rsidR="00627ECE" w:rsidRDefault="00627ECE" w:rsidP="004F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E9A8C" w14:textId="77777777" w:rsidR="00067B7F" w:rsidRDefault="00067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8825A" w14:textId="77777777" w:rsidR="00067B7F" w:rsidRDefault="00067B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60D5F" w14:textId="77777777" w:rsidR="00067B7F" w:rsidRDefault="00067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54C90"/>
    <w:multiLevelType w:val="hybridMultilevel"/>
    <w:tmpl w:val="1914953C"/>
    <w:lvl w:ilvl="0" w:tplc="8B5859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60483"/>
    <w:multiLevelType w:val="hybridMultilevel"/>
    <w:tmpl w:val="26249AB8"/>
    <w:lvl w:ilvl="0" w:tplc="4FCA4C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94"/>
    <w:rsid w:val="00067B7F"/>
    <w:rsid w:val="00231735"/>
    <w:rsid w:val="004F38F4"/>
    <w:rsid w:val="00627ECE"/>
    <w:rsid w:val="006305B5"/>
    <w:rsid w:val="00643343"/>
    <w:rsid w:val="00861E94"/>
    <w:rsid w:val="00A1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6E644"/>
  <w15:chartTrackingRefBased/>
  <w15:docId w15:val="{DE235F67-2B10-4FAF-B68C-BBA73F08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1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8F4"/>
  </w:style>
  <w:style w:type="paragraph" w:styleId="Footer">
    <w:name w:val="footer"/>
    <w:basedOn w:val="Normal"/>
    <w:link w:val="FooterChar"/>
    <w:uiPriority w:val="99"/>
    <w:unhideWhenUsed/>
    <w:rsid w:val="004F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46364-7718-4652-911E-4BA5FE22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Kubicki</dc:creator>
  <cp:keywords/>
  <dc:description/>
  <cp:lastModifiedBy>Hannah Kubicki</cp:lastModifiedBy>
  <cp:revision>3</cp:revision>
  <dcterms:created xsi:type="dcterms:W3CDTF">2020-09-30T18:39:00Z</dcterms:created>
  <dcterms:modified xsi:type="dcterms:W3CDTF">2020-10-01T15:00:00Z</dcterms:modified>
</cp:coreProperties>
</file>